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DACC" w14:textId="77777777" w:rsidR="001B4EE6" w:rsidRDefault="001B4EE6" w:rsidP="00B958BC">
      <w:pPr>
        <w:ind w:left="4536"/>
        <w:rPr>
          <w:rFonts w:ascii="Arial" w:hAnsi="Arial" w:cs="Arial"/>
          <w:b/>
          <w:bCs/>
          <w:lang w:val="es-ES"/>
        </w:rPr>
      </w:pPr>
    </w:p>
    <w:p w14:paraId="17BCF0D7" w14:textId="048C87CC" w:rsidR="006F5545" w:rsidRPr="00EA4A81" w:rsidRDefault="006F5545" w:rsidP="00B958BC">
      <w:pPr>
        <w:ind w:left="4536"/>
        <w:rPr>
          <w:rFonts w:ascii="Arial" w:hAnsi="Arial" w:cs="Arial"/>
          <w:lang w:val="es-ES"/>
        </w:rPr>
      </w:pPr>
    </w:p>
    <w:p w14:paraId="40AB5796" w14:textId="15739EE0" w:rsidR="00746C53" w:rsidRPr="00EA4A81" w:rsidRDefault="00746C53" w:rsidP="008A693D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Se notifica </w:t>
      </w:r>
      <w:r w:rsidR="00EA4A81" w:rsidRPr="00EA4A81">
        <w:rPr>
          <w:rFonts w:ascii="Arial" w:hAnsi="Arial" w:cs="Arial"/>
          <w:lang w:val="es-ES"/>
        </w:rPr>
        <w:t>designación para asistir acto de entrega-recepción que se indica</w:t>
      </w:r>
    </w:p>
    <w:p w14:paraId="46702B51" w14:textId="77777777" w:rsidR="006F5545" w:rsidRPr="00EA4A81" w:rsidRDefault="006F5545" w:rsidP="00B958BC">
      <w:pPr>
        <w:ind w:left="4536"/>
        <w:jc w:val="right"/>
        <w:rPr>
          <w:rFonts w:ascii="Arial" w:hAnsi="Arial" w:cs="Arial"/>
          <w:lang w:val="es-ES"/>
        </w:rPr>
      </w:pPr>
    </w:p>
    <w:p w14:paraId="63B8B029" w14:textId="58B08E26" w:rsidR="007322B0" w:rsidRPr="00EA4A81" w:rsidRDefault="006F5545" w:rsidP="00B958BC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Chihuahua, Chih., de </w:t>
      </w:r>
      <w:r w:rsidR="00EA4A81" w:rsidRPr="00EA4A81">
        <w:rPr>
          <w:rFonts w:ascii="Arial" w:hAnsi="Arial" w:cs="Arial"/>
          <w:lang w:val="es-ES"/>
        </w:rPr>
        <w:t xml:space="preserve">                         </w:t>
      </w:r>
      <w:r w:rsidRPr="00EA4A81">
        <w:rPr>
          <w:rFonts w:ascii="Arial" w:hAnsi="Arial" w:cs="Arial"/>
          <w:lang w:val="es-ES"/>
        </w:rPr>
        <w:t>202</w:t>
      </w:r>
      <w:r w:rsidR="00EA4A81" w:rsidRPr="00EA4A81">
        <w:rPr>
          <w:rFonts w:ascii="Arial" w:hAnsi="Arial" w:cs="Arial"/>
          <w:lang w:val="es-ES"/>
        </w:rPr>
        <w:t>5</w:t>
      </w:r>
      <w:r w:rsidRPr="00EA4A81">
        <w:rPr>
          <w:rFonts w:ascii="Arial" w:hAnsi="Arial" w:cs="Arial"/>
          <w:lang w:val="es-ES"/>
        </w:rPr>
        <w:t>.</w:t>
      </w:r>
    </w:p>
    <w:p w14:paraId="5B2512E6" w14:textId="77777777" w:rsidR="006F5545" w:rsidRPr="00EA4A81" w:rsidRDefault="006F5545" w:rsidP="007C4A46">
      <w:pPr>
        <w:ind w:left="4253"/>
        <w:jc w:val="both"/>
        <w:rPr>
          <w:rFonts w:ascii="Arial" w:hAnsi="Arial" w:cs="Arial"/>
          <w:lang w:val="es-ES"/>
        </w:rPr>
      </w:pPr>
    </w:p>
    <w:p w14:paraId="517BD8C8" w14:textId="77777777" w:rsidR="00A2035C" w:rsidRPr="00EA4A81" w:rsidRDefault="00A2035C" w:rsidP="00A2035C">
      <w:pPr>
        <w:ind w:left="4536"/>
        <w:jc w:val="both"/>
        <w:rPr>
          <w:rFonts w:ascii="Arial" w:hAnsi="Arial" w:cs="Arial"/>
          <w:lang w:val="es-ES"/>
        </w:rPr>
      </w:pPr>
    </w:p>
    <w:p w14:paraId="673828EE" w14:textId="449A8332" w:rsidR="00A2035C" w:rsidRPr="00EA4A81" w:rsidRDefault="00EA4A81" w:rsidP="00EA4A81">
      <w:pPr>
        <w:jc w:val="both"/>
        <w:rPr>
          <w:rStyle w:val="lrzxr"/>
          <w:rFonts w:ascii="Arial" w:hAnsi="Arial" w:cs="Arial"/>
        </w:rPr>
      </w:pPr>
      <w:r w:rsidRPr="00EA4A81">
        <w:rPr>
          <w:rFonts w:ascii="Arial" w:hAnsi="Arial" w:cs="Arial"/>
          <w:b/>
          <w:bCs/>
        </w:rPr>
        <w:t xml:space="preserve">C. </w:t>
      </w:r>
    </w:p>
    <w:p w14:paraId="24FE965F" w14:textId="5447C127" w:rsidR="007322B0" w:rsidRPr="00EA4A81" w:rsidRDefault="007322B0" w:rsidP="00A2035C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>P r e s e n t e.-</w:t>
      </w:r>
    </w:p>
    <w:p w14:paraId="64E9C672" w14:textId="77777777" w:rsidR="007322B0" w:rsidRPr="00EA4A81" w:rsidRDefault="007322B0" w:rsidP="006F5545">
      <w:pPr>
        <w:jc w:val="both"/>
        <w:rPr>
          <w:rFonts w:ascii="Arial" w:hAnsi="Arial" w:cs="Arial"/>
        </w:rPr>
      </w:pPr>
    </w:p>
    <w:p w14:paraId="736A1570" w14:textId="77777777" w:rsidR="007322B0" w:rsidRPr="00EA4A81" w:rsidRDefault="007322B0" w:rsidP="006F5545">
      <w:pPr>
        <w:jc w:val="both"/>
        <w:rPr>
          <w:rFonts w:ascii="Arial" w:hAnsi="Arial" w:cs="Arial"/>
          <w:lang w:val="es-ES"/>
        </w:rPr>
      </w:pPr>
    </w:p>
    <w:p w14:paraId="131B49B0" w14:textId="58E0F940" w:rsidR="00EA4A81" w:rsidRPr="00EA4A81" w:rsidRDefault="006F5545" w:rsidP="00595C0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Por medio del presente </w:t>
      </w:r>
      <w:r w:rsidR="00EA4A81" w:rsidRPr="00EA4A81">
        <w:rPr>
          <w:rFonts w:ascii="Arial" w:hAnsi="Arial" w:cs="Arial"/>
          <w:lang w:val="es-ES"/>
        </w:rPr>
        <w:t>lo designo para que acuda al acto de entrega-recepción de</w:t>
      </w:r>
      <w:r w:rsidR="008A693D">
        <w:rPr>
          <w:rFonts w:ascii="Arial" w:hAnsi="Arial" w:cs="Arial"/>
          <w:lang w:val="es-ES"/>
        </w:rPr>
        <w:t xml:space="preserve"> </w:t>
      </w:r>
      <w:r w:rsidR="008A693D" w:rsidRPr="008A693D">
        <w:rPr>
          <w:rFonts w:ascii="Arial" w:hAnsi="Arial" w:cs="Arial"/>
          <w:i/>
          <w:iCs/>
          <w:lang w:val="es-ES"/>
        </w:rPr>
        <w:t>(nombre de la unidad administrativa)</w:t>
      </w:r>
      <w:r w:rsidR="008A693D">
        <w:rPr>
          <w:rFonts w:ascii="Arial" w:hAnsi="Arial" w:cs="Arial"/>
          <w:lang w:val="es-ES"/>
        </w:rPr>
        <w:t xml:space="preserve"> </w:t>
      </w:r>
      <w:r w:rsidR="00EA4A81">
        <w:rPr>
          <w:rFonts w:ascii="Arial" w:hAnsi="Arial" w:cs="Arial"/>
          <w:lang w:val="es-ES"/>
        </w:rPr>
        <w:t>q</w:t>
      </w:r>
      <w:r w:rsidR="00EA4A81" w:rsidRPr="00EA4A81">
        <w:rPr>
          <w:rFonts w:ascii="Arial" w:hAnsi="Arial" w:cs="Arial"/>
          <w:lang w:val="es-ES"/>
        </w:rPr>
        <w:t xml:space="preserve">ue tendrá verificativo del </w:t>
      </w:r>
      <w:proofErr w:type="spellStart"/>
      <w:r w:rsidR="00EA4A81" w:rsidRPr="00EA4A81">
        <w:rPr>
          <w:rFonts w:ascii="Arial" w:hAnsi="Arial" w:cs="Arial"/>
          <w:lang w:val="es-ES"/>
        </w:rPr>
        <w:t>día____de________</w:t>
      </w:r>
      <w:r w:rsidR="008A693D">
        <w:rPr>
          <w:rFonts w:ascii="Arial" w:hAnsi="Arial" w:cs="Arial"/>
          <w:lang w:val="es-ES"/>
        </w:rPr>
        <w:t>__</w:t>
      </w:r>
      <w:r w:rsidR="00EA4A81" w:rsidRPr="00EA4A81">
        <w:rPr>
          <w:rFonts w:ascii="Arial" w:hAnsi="Arial" w:cs="Arial"/>
          <w:lang w:val="es-ES"/>
        </w:rPr>
        <w:t>_</w:t>
      </w:r>
      <w:r w:rsidR="00EA4A81">
        <w:rPr>
          <w:rFonts w:ascii="Arial" w:hAnsi="Arial" w:cs="Arial"/>
          <w:lang w:val="es-ES"/>
        </w:rPr>
        <w:t>de</w:t>
      </w:r>
      <w:r w:rsidR="00EA4A81" w:rsidRPr="00EA4A81">
        <w:rPr>
          <w:rFonts w:ascii="Arial" w:hAnsi="Arial" w:cs="Arial"/>
          <w:lang w:val="es-ES"/>
        </w:rPr>
        <w:t>l</w:t>
      </w:r>
      <w:proofErr w:type="spellEnd"/>
      <w:r w:rsidR="00EA4A81" w:rsidRPr="00EA4A81">
        <w:rPr>
          <w:rFonts w:ascii="Arial" w:hAnsi="Arial" w:cs="Arial"/>
          <w:lang w:val="es-ES"/>
        </w:rPr>
        <w:t xml:space="preserve"> año en curso </w:t>
      </w:r>
      <w:r w:rsidR="00595C01">
        <w:rPr>
          <w:rFonts w:ascii="Arial" w:hAnsi="Arial" w:cs="Arial"/>
          <w:lang w:val="es-ES"/>
        </w:rPr>
        <w:t>en</w:t>
      </w:r>
      <w:r w:rsidR="00AD2CF2">
        <w:rPr>
          <w:rFonts w:ascii="Arial" w:hAnsi="Arial" w:cs="Arial"/>
          <w:i/>
          <w:iCs/>
          <w:lang w:val="es-ES"/>
        </w:rPr>
        <w:t xml:space="preserve"> </w:t>
      </w:r>
      <w:r w:rsidR="008A693D" w:rsidRPr="008A693D">
        <w:rPr>
          <w:rFonts w:ascii="Arial" w:hAnsi="Arial" w:cs="Arial"/>
          <w:i/>
          <w:iCs/>
          <w:lang w:val="es-ES"/>
        </w:rPr>
        <w:t>(lugar)</w:t>
      </w:r>
      <w:r w:rsidR="00AD2CF2">
        <w:rPr>
          <w:rFonts w:ascii="Arial" w:hAnsi="Arial" w:cs="Arial"/>
          <w:i/>
          <w:iCs/>
          <w:lang w:val="es-ES"/>
        </w:rPr>
        <w:t xml:space="preserve"> </w:t>
      </w:r>
      <w:r w:rsidR="008A693D">
        <w:rPr>
          <w:rFonts w:ascii="Arial" w:hAnsi="Arial" w:cs="Arial"/>
          <w:lang w:val="es-ES"/>
        </w:rPr>
        <w:t>de este Tribunal</w:t>
      </w:r>
      <w:r w:rsidR="00EA4A81" w:rsidRPr="00EA4A81">
        <w:rPr>
          <w:rFonts w:ascii="Arial" w:hAnsi="Arial" w:cs="Arial"/>
          <w:lang w:val="es-ES"/>
        </w:rPr>
        <w:t>.</w:t>
      </w:r>
    </w:p>
    <w:p w14:paraId="6074F78F" w14:textId="77777777" w:rsidR="00EA4A81" w:rsidRPr="00EA4A81" w:rsidRDefault="00EA4A81" w:rsidP="0013493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65C517" w14:textId="12A94292" w:rsidR="00EA4A81" w:rsidRPr="00EA4A81" w:rsidRDefault="00EA4A81" w:rsidP="00EA4A8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Lo anterior </w:t>
      </w:r>
      <w:r w:rsidR="00671E02" w:rsidRPr="00EA4A81">
        <w:rPr>
          <w:rFonts w:ascii="Arial" w:hAnsi="Arial" w:cs="Arial"/>
          <w:lang w:val="es-ES"/>
        </w:rPr>
        <w:t>de acuerdo con</w:t>
      </w:r>
      <w:r w:rsidRPr="00EA4A81">
        <w:rPr>
          <w:rFonts w:ascii="Arial" w:hAnsi="Arial" w:cs="Arial"/>
          <w:lang w:val="es-ES"/>
        </w:rPr>
        <w:t xml:space="preserve"> lo que disponen los artículos de 11, fracción IV, y 16 de la </w:t>
      </w:r>
      <w:bookmarkStart w:id="0" w:name="OLE_LINK1"/>
      <w:bookmarkStart w:id="1" w:name="OLE_LINK2"/>
      <w:r w:rsidRPr="00EA4A81">
        <w:rPr>
          <w:rFonts w:ascii="Arial" w:hAnsi="Arial" w:cs="Arial"/>
          <w:lang w:val="es-ES"/>
        </w:rPr>
        <w:t>Ley de Entrega Recepción para el Estado de Chihuahua, así como Lineamiento Séptimo, fracción V, del Acuerdo AC 01/2025 por el que se emiten los Lineamientos para realizar la entrega-recepción de los asuntos y recursos asignados a las personas servidoras públicas del Tribunal Estatal Electoral de Chihuahua, al separarse de su empleo, cargo o comisión.</w:t>
      </w:r>
    </w:p>
    <w:p w14:paraId="24ECF82F" w14:textId="7B46CF2E" w:rsidR="00EA4A81" w:rsidRPr="00EA4A81" w:rsidRDefault="00EA4A81" w:rsidP="00EA4A81">
      <w:pPr>
        <w:pStyle w:val="Textoindependiente3"/>
        <w:spacing w:line="360" w:lineRule="auto"/>
        <w:jc w:val="left"/>
        <w:rPr>
          <w:rFonts w:cs="Arial"/>
          <w:b w:val="0"/>
          <w:bCs/>
          <w:szCs w:val="24"/>
          <w:lang w:val="es-MX"/>
        </w:rPr>
      </w:pPr>
    </w:p>
    <w:bookmarkEnd w:id="0"/>
    <w:bookmarkEnd w:id="1"/>
    <w:p w14:paraId="59376EF4" w14:textId="77777777" w:rsidR="006F5545" w:rsidRPr="00EA4A81" w:rsidRDefault="006F5545" w:rsidP="006F5545">
      <w:pPr>
        <w:pStyle w:val="SECRETARIADELAFUNCIONPUBLICA"/>
        <w:jc w:val="both"/>
        <w:rPr>
          <w:rFonts w:cs="Arial"/>
          <w:sz w:val="24"/>
          <w:szCs w:val="24"/>
        </w:rPr>
      </w:pPr>
    </w:p>
    <w:p w14:paraId="3EA87DB4" w14:textId="77777777" w:rsidR="006F5545" w:rsidRPr="00EA4A81" w:rsidRDefault="006F5545" w:rsidP="006F5545">
      <w:pPr>
        <w:pStyle w:val="SECRETARIADELAFUNCIONPUBLICA"/>
        <w:jc w:val="center"/>
        <w:rPr>
          <w:rFonts w:cs="Arial"/>
          <w:b/>
          <w:bCs/>
          <w:sz w:val="24"/>
          <w:szCs w:val="24"/>
        </w:rPr>
      </w:pPr>
      <w:r w:rsidRPr="00EA4A81">
        <w:rPr>
          <w:rFonts w:cs="Arial"/>
          <w:b/>
          <w:bCs/>
          <w:sz w:val="24"/>
          <w:szCs w:val="24"/>
        </w:rPr>
        <w:t>Atentamente,</w:t>
      </w:r>
    </w:p>
    <w:p w14:paraId="60EB2DEB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94D6DCF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C4BAB65" w14:textId="77777777" w:rsidR="00EA4A81" w:rsidRPr="00EA4A81" w:rsidRDefault="00EA4A81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09D6EE7B" w14:textId="064C24E3" w:rsidR="00EA4A81" w:rsidRPr="00EA4A81" w:rsidRDefault="00BE25CE" w:rsidP="006F5545">
      <w:pPr>
        <w:pStyle w:val="SECRETARIADELAFUNCIONPUBLICA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Titular del Órgano Interno de Control </w:t>
      </w:r>
    </w:p>
    <w:p w14:paraId="74A04EEE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500FA25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18936AE" w14:textId="3889F09D" w:rsidR="006F5545" w:rsidRPr="00EA4A81" w:rsidRDefault="006F5545" w:rsidP="006F5545">
      <w:pPr>
        <w:pStyle w:val="SECRETARIADELAFUNCIONPUBLICA"/>
        <w:rPr>
          <w:rFonts w:cs="Arial"/>
          <w:sz w:val="24"/>
          <w:szCs w:val="24"/>
        </w:rPr>
      </w:pPr>
      <w:proofErr w:type="spellStart"/>
      <w:r w:rsidRPr="00EA4A81">
        <w:rPr>
          <w:rFonts w:cs="Arial"/>
          <w:sz w:val="24"/>
          <w:szCs w:val="24"/>
        </w:rPr>
        <w:t>C.c.p</w:t>
      </w:r>
      <w:proofErr w:type="spellEnd"/>
      <w:r w:rsidRPr="00EA4A81">
        <w:rPr>
          <w:rFonts w:cs="Arial"/>
          <w:sz w:val="24"/>
          <w:szCs w:val="24"/>
        </w:rPr>
        <w:t xml:space="preserve"> </w:t>
      </w:r>
      <w:r w:rsidRPr="00EA4A81">
        <w:rPr>
          <w:rFonts w:cs="Arial"/>
          <w:sz w:val="24"/>
          <w:szCs w:val="24"/>
        </w:rPr>
        <w:tab/>
      </w:r>
      <w:r w:rsidR="002F1F5D" w:rsidRPr="00EA4A81">
        <w:rPr>
          <w:rFonts w:cs="Arial"/>
          <w:sz w:val="24"/>
          <w:szCs w:val="24"/>
        </w:rPr>
        <w:t>Acuse</w:t>
      </w:r>
    </w:p>
    <w:sectPr w:rsidR="006F5545" w:rsidRPr="00EA4A81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A6EE" w14:textId="77777777" w:rsidR="00E47AB1" w:rsidRDefault="00E47AB1">
      <w:r>
        <w:separator/>
      </w:r>
    </w:p>
  </w:endnote>
  <w:endnote w:type="continuationSeparator" w:id="0">
    <w:p w14:paraId="18F23E34" w14:textId="77777777" w:rsidR="00E47AB1" w:rsidRDefault="00E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2D3A" w14:textId="77777777" w:rsidR="00E47AB1" w:rsidRDefault="00E47AB1">
      <w:r>
        <w:separator/>
      </w:r>
    </w:p>
  </w:footnote>
  <w:footnote w:type="continuationSeparator" w:id="0">
    <w:p w14:paraId="28593DAA" w14:textId="77777777" w:rsidR="00E47AB1" w:rsidRDefault="00E4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6226B"/>
    <w:rsid w:val="00073138"/>
    <w:rsid w:val="000B002E"/>
    <w:rsid w:val="000E5B2A"/>
    <w:rsid w:val="00131855"/>
    <w:rsid w:val="00134937"/>
    <w:rsid w:val="00176D4B"/>
    <w:rsid w:val="001A4BB4"/>
    <w:rsid w:val="001B2BFF"/>
    <w:rsid w:val="001B4EE6"/>
    <w:rsid w:val="00201E25"/>
    <w:rsid w:val="002037FC"/>
    <w:rsid w:val="00234823"/>
    <w:rsid w:val="002764CA"/>
    <w:rsid w:val="002B11E3"/>
    <w:rsid w:val="002D7C0A"/>
    <w:rsid w:val="002F1F5D"/>
    <w:rsid w:val="00320CE4"/>
    <w:rsid w:val="00332089"/>
    <w:rsid w:val="00343413"/>
    <w:rsid w:val="003E3E45"/>
    <w:rsid w:val="003E57EB"/>
    <w:rsid w:val="004230E8"/>
    <w:rsid w:val="004679AE"/>
    <w:rsid w:val="004B1C4B"/>
    <w:rsid w:val="004C6703"/>
    <w:rsid w:val="004C6F3A"/>
    <w:rsid w:val="004F2C38"/>
    <w:rsid w:val="004F6B4E"/>
    <w:rsid w:val="00535008"/>
    <w:rsid w:val="0053715E"/>
    <w:rsid w:val="00595C01"/>
    <w:rsid w:val="006153C0"/>
    <w:rsid w:val="00634565"/>
    <w:rsid w:val="00671E02"/>
    <w:rsid w:val="00685CE8"/>
    <w:rsid w:val="006B1088"/>
    <w:rsid w:val="006E7990"/>
    <w:rsid w:val="006F5545"/>
    <w:rsid w:val="00705C41"/>
    <w:rsid w:val="007322B0"/>
    <w:rsid w:val="00746C53"/>
    <w:rsid w:val="007473B2"/>
    <w:rsid w:val="007C4A46"/>
    <w:rsid w:val="008937E5"/>
    <w:rsid w:val="008A693D"/>
    <w:rsid w:val="008B085E"/>
    <w:rsid w:val="008C2FF3"/>
    <w:rsid w:val="00900F3A"/>
    <w:rsid w:val="00923995"/>
    <w:rsid w:val="0096284B"/>
    <w:rsid w:val="00A2035C"/>
    <w:rsid w:val="00A36A99"/>
    <w:rsid w:val="00A66287"/>
    <w:rsid w:val="00A75C4A"/>
    <w:rsid w:val="00A915F4"/>
    <w:rsid w:val="00AD210B"/>
    <w:rsid w:val="00AD2CF2"/>
    <w:rsid w:val="00B7323C"/>
    <w:rsid w:val="00B82D74"/>
    <w:rsid w:val="00B958BC"/>
    <w:rsid w:val="00BD128F"/>
    <w:rsid w:val="00BE1915"/>
    <w:rsid w:val="00BE25CE"/>
    <w:rsid w:val="00C3689C"/>
    <w:rsid w:val="00C44199"/>
    <w:rsid w:val="00C6733E"/>
    <w:rsid w:val="00CB1A77"/>
    <w:rsid w:val="00D03FFE"/>
    <w:rsid w:val="00D32AA5"/>
    <w:rsid w:val="00D365F1"/>
    <w:rsid w:val="00D550AE"/>
    <w:rsid w:val="00D72FEE"/>
    <w:rsid w:val="00E32167"/>
    <w:rsid w:val="00E47AB1"/>
    <w:rsid w:val="00EA4A81"/>
    <w:rsid w:val="00EA5893"/>
    <w:rsid w:val="00EC4C8E"/>
    <w:rsid w:val="00FA22F0"/>
    <w:rsid w:val="00FB33C5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Liliana Puentes</cp:lastModifiedBy>
  <cp:revision>25</cp:revision>
  <dcterms:created xsi:type="dcterms:W3CDTF">2024-06-20T02:34:00Z</dcterms:created>
  <dcterms:modified xsi:type="dcterms:W3CDTF">2025-04-09T18:08:00Z</dcterms:modified>
</cp:coreProperties>
</file>